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r>
        <w:t xml:space="preserve">Č.j.: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4FE450CC"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r w:rsidR="00B7188C">
        <w:rPr>
          <w:rFonts w:ascii="Verdana" w:hAnsi="Verdana" w:cstheme="minorHAnsi"/>
          <w:sz w:val="18"/>
          <w:szCs w:val="18"/>
        </w:rPr>
        <w:t xml:space="preserve"> - BIOSYNT</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7105BE8D"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2008A8">
        <w:rPr>
          <w:rFonts w:ascii="Verdana" w:hAnsi="Verdana" w:cstheme="minorHAnsi"/>
          <w:b/>
          <w:sz w:val="28"/>
          <w:szCs w:val="28"/>
          <w:u w:val="single"/>
        </w:rPr>
        <w:t xml:space="preserve"> přípravku </w:t>
      </w:r>
      <w:r w:rsidR="00FA2DC6">
        <w:rPr>
          <w:rFonts w:ascii="Verdana" w:hAnsi="Verdana" w:cstheme="minorHAnsi"/>
          <w:b/>
          <w:sz w:val="28"/>
          <w:szCs w:val="28"/>
          <w:u w:val="single"/>
        </w:rPr>
        <w:t>Biosynt 40 V a 40 V/H</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5BF4D563"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w:t>
      </w:r>
      <w:r w:rsidR="00414CB4">
        <w:rPr>
          <w:rFonts w:ascii="Verdana" w:hAnsi="Verdana" w:cstheme="minorHAnsi"/>
          <w:sz w:val="18"/>
          <w:szCs w:val="18"/>
        </w:rPr>
        <w:t xml:space="preserve">      </w:t>
      </w:r>
      <w:r w:rsidR="00030FD1" w:rsidRPr="00BB38F3">
        <w:rPr>
          <w:rFonts w:ascii="Verdana" w:hAnsi="Verdana" w:cstheme="minorHAnsi"/>
          <w:sz w:val="18"/>
          <w:szCs w:val="18"/>
        </w:rPr>
        <w:t>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„Mazací prostřed</w:t>
      </w:r>
      <w:r w:rsidR="00B7188C">
        <w:rPr>
          <w:rFonts w:ascii="Verdana" w:hAnsi="Verdana" w:cstheme="minorHAnsi"/>
          <w:sz w:val="18"/>
          <w:szCs w:val="18"/>
        </w:rPr>
        <w:t>ky</w:t>
      </w:r>
      <w:r w:rsidR="0028027F">
        <w:rPr>
          <w:rFonts w:ascii="Verdana" w:hAnsi="Verdana" w:cstheme="minorHAnsi"/>
          <w:sz w:val="18"/>
          <w:szCs w:val="18"/>
        </w:rPr>
        <w:t xml:space="preserve"> k ošetřování kluzných stoliček a závěrů výhybek </w:t>
      </w:r>
      <w:r w:rsidR="00B7188C">
        <w:rPr>
          <w:rFonts w:ascii="Verdana" w:hAnsi="Verdana" w:cstheme="minorHAnsi"/>
          <w:sz w:val="18"/>
          <w:szCs w:val="18"/>
        </w:rPr>
        <w:t>Biosynt a Divinol - 202</w:t>
      </w:r>
      <w:r w:rsidR="00D63D9B">
        <w:rPr>
          <w:rFonts w:ascii="Verdana" w:hAnsi="Verdana" w:cstheme="minorHAnsi"/>
          <w:sz w:val="18"/>
          <w:szCs w:val="18"/>
        </w:rPr>
        <w:t>2</w:t>
      </w:r>
      <w:r w:rsidR="0028027F">
        <w:rPr>
          <w:rFonts w:ascii="Verdana" w:hAnsi="Verdana" w:cstheme="minorHAnsi"/>
          <w:sz w:val="18"/>
          <w:szCs w:val="18"/>
        </w:rPr>
        <w:t>“,</w:t>
      </w:r>
      <w:r w:rsidRPr="008B5521">
        <w:rPr>
          <w:rFonts w:ascii="Verdana" w:hAnsi="Verdana" w:cstheme="minorHAnsi"/>
          <w:sz w:val="18"/>
          <w:szCs w:val="18"/>
        </w:rPr>
        <w:t xml:space="preserve"> č.j. </w:t>
      </w:r>
      <w:r w:rsidR="00D63D9B">
        <w:rPr>
          <w:rFonts w:ascii="Verdana" w:hAnsi="Verdana" w:cstheme="minorHAnsi"/>
          <w:sz w:val="18"/>
          <w:szCs w:val="18"/>
        </w:rPr>
        <w:t>7099</w:t>
      </w:r>
      <w:r w:rsidR="0028027F">
        <w:rPr>
          <w:rFonts w:ascii="Verdana" w:hAnsi="Verdana" w:cstheme="minorHAnsi"/>
          <w:sz w:val="18"/>
          <w:szCs w:val="18"/>
        </w:rPr>
        <w:t>/202</w:t>
      </w:r>
      <w:r w:rsidR="00D63D9B">
        <w:rPr>
          <w:rFonts w:ascii="Verdana" w:hAnsi="Verdana" w:cstheme="minorHAnsi"/>
          <w:sz w:val="18"/>
          <w:szCs w:val="18"/>
        </w:rPr>
        <w:t>2</w:t>
      </w:r>
      <w:r w:rsidR="0028027F">
        <w:rPr>
          <w:rFonts w:ascii="Verdana" w:hAnsi="Verdana" w:cstheme="minorHAnsi"/>
          <w:sz w:val="18"/>
          <w:szCs w:val="18"/>
        </w:rPr>
        <w:t>-SŽ-GŘ-O8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6FA383F9" w14:textId="1A38A068"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dílčích </w:t>
      </w:r>
      <w:r w:rsidRPr="002008A8">
        <w:rPr>
          <w:rFonts w:ascii="Verdana" w:hAnsi="Verdana" w:cstheme="minorHAnsi"/>
          <w:sz w:val="18"/>
          <w:szCs w:val="18"/>
        </w:rPr>
        <w:t xml:space="preserve">veřejných zakázek je zabezpečení dodávek mazacích prostředků k ošetřování kluzných stoliček a závěrů výhybek – přípravku </w:t>
      </w:r>
      <w:r w:rsidR="002008A8" w:rsidRPr="002008A8">
        <w:rPr>
          <w:rFonts w:ascii="Verdana" w:hAnsi="Verdana"/>
          <w:noProof/>
          <w:sz w:val="18"/>
          <w:szCs w:val="18"/>
        </w:rPr>
        <w:t>BIOSYNT 40V a BIOSYNT 40V/H</w:t>
      </w:r>
      <w:r w:rsidR="002008A8" w:rsidRPr="002008A8">
        <w:rPr>
          <w:rFonts w:ascii="Verdana" w:hAnsi="Verdana" w:cstheme="minorHAnsi"/>
          <w:sz w:val="18"/>
          <w:szCs w:val="18"/>
        </w:rPr>
        <w:t xml:space="preserve"> </w:t>
      </w:r>
      <w:r w:rsidRPr="002008A8">
        <w:rPr>
          <w:rFonts w:ascii="Verdana" w:hAnsi="Verdana" w:cstheme="minorHAnsi"/>
          <w:sz w:val="18"/>
          <w:szCs w:val="18"/>
        </w:rPr>
        <w:t>(dále jen „Přípravek“). Technickou specifikací dodávek</w:t>
      </w:r>
      <w:r w:rsidRPr="0028027F">
        <w:rPr>
          <w:rFonts w:ascii="Verdana" w:hAnsi="Verdana" w:cstheme="minorHAnsi"/>
          <w:sz w:val="18"/>
          <w:szCs w:val="18"/>
        </w:rPr>
        <w:t xml:space="preserve"> přípravků jsou Technické podmínky dodací (dále jen „TPD“), uzavřené mezi Kupujícím a Prodávajícím (případně výrobcem) </w:t>
      </w:r>
      <w:r w:rsidRPr="0028027F">
        <w:rPr>
          <w:rFonts w:ascii="Verdana" w:hAnsi="Verdana" w:cstheme="minorHAnsi"/>
          <w:sz w:val="18"/>
          <w:szCs w:val="18"/>
          <w:highlight w:val="yellow"/>
        </w:rPr>
        <w:t>pod č.j. …….(doplní Prodávající)</w:t>
      </w:r>
      <w:r w:rsidRPr="0028027F">
        <w:rPr>
          <w:rFonts w:ascii="Verdana" w:hAnsi="Verdana" w:cstheme="minorHAnsi"/>
          <w:sz w:val="18"/>
          <w:szCs w:val="18"/>
        </w:rPr>
        <w:t xml:space="preserve">, včetně jejich dodatků a změn v platném znění a technické listy k Přípravku, které jsou uvedeny v příloze č. </w:t>
      </w:r>
      <w:r>
        <w:rPr>
          <w:rFonts w:ascii="Verdana" w:hAnsi="Verdana" w:cstheme="minorHAnsi"/>
          <w:sz w:val="18"/>
          <w:szCs w:val="18"/>
        </w:rPr>
        <w:t>3</w:t>
      </w:r>
      <w:r w:rsidRPr="0028027F">
        <w:rPr>
          <w:rFonts w:ascii="Verdana" w:hAnsi="Verdana" w:cstheme="minorHAnsi"/>
          <w:sz w:val="18"/>
          <w:szCs w:val="18"/>
        </w:rPr>
        <w:t xml:space="preserve"> této rámcové dohody.</w:t>
      </w:r>
    </w:p>
    <w:p w14:paraId="6F0AC796" w14:textId="6DAD92FD"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Jednotlivé položky předmětu této rámcové dohody jsou uvedeny v příloze č. </w:t>
      </w:r>
      <w:r>
        <w:rPr>
          <w:rFonts w:ascii="Verdana" w:hAnsi="Verdana" w:cstheme="minorHAnsi"/>
          <w:sz w:val="18"/>
          <w:szCs w:val="18"/>
        </w:rPr>
        <w:t>2</w:t>
      </w:r>
      <w:r w:rsidRPr="0028027F">
        <w:rPr>
          <w:rFonts w:ascii="Verdana" w:hAnsi="Verdana" w:cstheme="minorHAnsi"/>
          <w:sz w:val="18"/>
          <w:szCs w:val="18"/>
        </w:rPr>
        <w:t xml:space="preserve"> této rámcové dohody.</w:t>
      </w:r>
    </w:p>
    <w:p w14:paraId="0B97C77F"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Plnění této rámcové dohody musí být v souladu s TPD. Nesplnění tohoto ustanovení bude znamenat neposkytnutí součinnosti ze strany Prodávajícího a je důvodem pro vypovězení rámcové dohody.</w:t>
      </w:r>
    </w:p>
    <w:p w14:paraId="58CD0C4E" w14:textId="238752AD"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Prodávající odpovídá za to, že </w:t>
      </w:r>
      <w:r w:rsidR="00897AB7">
        <w:rPr>
          <w:rFonts w:ascii="Verdana" w:hAnsi="Verdana" w:cstheme="minorHAnsi"/>
          <w:sz w:val="18"/>
          <w:szCs w:val="18"/>
        </w:rPr>
        <w:t xml:space="preserve">dodaný přípravek plně odpovídá </w:t>
      </w:r>
      <w:r w:rsidRPr="0028027F">
        <w:rPr>
          <w:rFonts w:ascii="Verdana" w:hAnsi="Verdana" w:cstheme="minorHAnsi"/>
          <w:sz w:val="18"/>
          <w:szCs w:val="18"/>
        </w:rPr>
        <w:t>požadavkům zákona č. 22/1997 Sb., o technických požadavcích na výrobky a o změně a doplnění některých zákonů, ve znění pozdějších předpisů, a disponuje platnými certifikáty  a osvědčeními potvrzujícími, že dodan</w:t>
      </w:r>
      <w:r w:rsidR="00897AB7">
        <w:rPr>
          <w:rFonts w:ascii="Verdana" w:hAnsi="Verdana" w:cstheme="minorHAnsi"/>
          <w:sz w:val="18"/>
          <w:szCs w:val="18"/>
        </w:rPr>
        <w:t>ý přípravek</w:t>
      </w:r>
      <w:r w:rsidRPr="0028027F">
        <w:rPr>
          <w:rFonts w:ascii="Verdana" w:hAnsi="Verdana" w:cstheme="minorHAnsi"/>
          <w:sz w:val="18"/>
          <w:szCs w:val="18"/>
        </w:rPr>
        <w:t xml:space="preserve"> splňuj</w:t>
      </w:r>
      <w:r w:rsidR="00897AB7">
        <w:rPr>
          <w:rFonts w:ascii="Verdana" w:hAnsi="Verdana" w:cstheme="minorHAnsi"/>
          <w:sz w:val="18"/>
          <w:szCs w:val="18"/>
        </w:rPr>
        <w:t>e</w:t>
      </w:r>
      <w:r w:rsidRPr="0028027F">
        <w:rPr>
          <w:rFonts w:ascii="Verdana" w:hAnsi="Verdana" w:cstheme="minorHAnsi"/>
          <w:sz w:val="18"/>
          <w:szCs w:val="18"/>
        </w:rPr>
        <w:t xml:space="preserve"> požadavky zákona  č. 22/1997 Sb., o technických požadavcích na výrobky </w:t>
      </w:r>
      <w:r w:rsidR="00414CB4">
        <w:rPr>
          <w:rFonts w:ascii="Verdana" w:hAnsi="Verdana" w:cstheme="minorHAnsi"/>
          <w:sz w:val="18"/>
          <w:szCs w:val="18"/>
        </w:rPr>
        <w:t xml:space="preserve">    </w:t>
      </w:r>
      <w:r w:rsidRPr="0028027F">
        <w:rPr>
          <w:rFonts w:ascii="Verdana" w:hAnsi="Verdana" w:cstheme="minorHAnsi"/>
          <w:sz w:val="18"/>
          <w:szCs w:val="18"/>
        </w:rPr>
        <w:t xml:space="preserve">a o změně a doplnění některých zákonů, ve znění pozdějších předpisů a dalších platných českých právních norem, popřípadě převzatých mezinárodních norem a předpisů týkajících se oprávněného zájmu na bezpečnost výrobků. </w:t>
      </w:r>
    </w:p>
    <w:p w14:paraId="4D5DFCE1" w14:textId="38518F30"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Kupujícímu musí být umožněno ověření kvality Přípravk</w:t>
      </w:r>
      <w:r w:rsidR="00897AB7">
        <w:rPr>
          <w:rFonts w:ascii="Verdana" w:hAnsi="Verdana" w:cstheme="minorHAnsi"/>
          <w:sz w:val="18"/>
          <w:szCs w:val="18"/>
        </w:rPr>
        <w:t>u</w:t>
      </w:r>
      <w:r w:rsidRPr="0028027F">
        <w:rPr>
          <w:rFonts w:ascii="Verdana" w:hAnsi="Verdana" w:cstheme="minorHAnsi"/>
          <w:sz w:val="18"/>
          <w:szCs w:val="18"/>
        </w:rPr>
        <w:t xml:space="preserve"> pověřeným útvarem dle příslušných TPD. Ke každé dodávce Přípravk</w:t>
      </w:r>
      <w:r w:rsidR="00897AB7">
        <w:rPr>
          <w:rFonts w:ascii="Verdana" w:hAnsi="Verdana" w:cstheme="minorHAnsi"/>
          <w:sz w:val="18"/>
          <w:szCs w:val="18"/>
        </w:rPr>
        <w:t>u</w:t>
      </w:r>
      <w:r w:rsidRPr="0028027F">
        <w:rPr>
          <w:rFonts w:ascii="Verdana" w:hAnsi="Verdana" w:cstheme="minorHAnsi"/>
          <w:sz w:val="18"/>
          <w:szCs w:val="18"/>
        </w:rPr>
        <w:t xml:space="preserve"> budou Prodávajícím zaslány Kupujícímu sjednané doklady </w:t>
      </w:r>
      <w:r w:rsidR="00535BD9">
        <w:rPr>
          <w:rFonts w:ascii="Verdana" w:hAnsi="Verdana" w:cstheme="minorHAnsi"/>
          <w:sz w:val="18"/>
          <w:szCs w:val="18"/>
        </w:rPr>
        <w:t xml:space="preserve">     </w:t>
      </w:r>
      <w:r w:rsidRPr="0028027F">
        <w:rPr>
          <w:rFonts w:ascii="Verdana" w:hAnsi="Verdana" w:cstheme="minorHAnsi"/>
          <w:sz w:val="18"/>
          <w:szCs w:val="18"/>
        </w:rPr>
        <w:t>o kvalitě dle ustanovení příslušných TPD.</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w:t>
      </w:r>
      <w:r w:rsidRPr="008B5521">
        <w:rPr>
          <w:rFonts w:ascii="Verdana" w:hAnsi="Verdana" w:cstheme="minorHAnsi"/>
          <w:sz w:val="18"/>
          <w:szCs w:val="18"/>
        </w:rPr>
        <w:lastRenderedPageBreak/>
        <w:t xml:space="preserve">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F43ECE0"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cenu za plnění dílčí smlouvy vypočtenou dle jednotkových cen v příloze č. </w:t>
      </w:r>
      <w:r w:rsidR="00897AB7" w:rsidRPr="00897AB7">
        <w:rPr>
          <w:rFonts w:ascii="Verdana" w:hAnsi="Verdana" w:cstheme="minorHAnsi"/>
          <w:sz w:val="18"/>
          <w:szCs w:val="18"/>
        </w:rPr>
        <w:t>2</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164DA9B4"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591A048D"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w:t>
      </w:r>
      <w:r w:rsidR="00414CB4">
        <w:rPr>
          <w:rFonts w:ascii="Verdana" w:hAnsi="Verdana" w:cstheme="minorHAnsi"/>
          <w:sz w:val="18"/>
          <w:szCs w:val="18"/>
        </w:rPr>
        <w:t xml:space="preserve">        </w:t>
      </w:r>
      <w:r w:rsidR="00893290" w:rsidRPr="008B5521">
        <w:rPr>
          <w:rFonts w:ascii="Verdana" w:hAnsi="Verdana" w:cstheme="minorHAnsi"/>
          <w:sz w:val="18"/>
          <w:szCs w:val="18"/>
        </w:rPr>
        <w:t xml:space="preserve">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1332AE1F" w:rsidR="00FF14B8" w:rsidRDefault="00D608AA" w:rsidP="008F669C">
      <w:pPr>
        <w:pStyle w:val="Odstavecseseznamem"/>
        <w:numPr>
          <w:ilvl w:val="0"/>
          <w:numId w:val="3"/>
        </w:numPr>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897AB7">
        <w:rPr>
          <w:rFonts w:ascii="Verdana" w:hAnsi="Verdana" w:cstheme="minorHAnsi"/>
          <w:sz w:val="18"/>
          <w:szCs w:val="18"/>
        </w:rPr>
        <w:t>2</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w:t>
      </w:r>
      <w:r w:rsidR="00414CB4">
        <w:rPr>
          <w:rFonts w:ascii="Verdana" w:hAnsi="Verdana" w:cstheme="minorHAnsi"/>
          <w:sz w:val="18"/>
          <w:szCs w:val="18"/>
        </w:rPr>
        <w:t xml:space="preserve">    </w:t>
      </w:r>
      <w:r w:rsidR="00893290" w:rsidRPr="008B5521">
        <w:rPr>
          <w:rFonts w:ascii="Verdana" w:hAnsi="Verdana" w:cstheme="minorHAnsi"/>
          <w:sz w:val="18"/>
          <w:szCs w:val="18"/>
        </w:rPr>
        <w:t xml:space="preserve">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6F64B943" w:rsidR="00893290" w:rsidRPr="00897AB7" w:rsidRDefault="00FF14B8" w:rsidP="008F669C">
      <w:pPr>
        <w:pStyle w:val="Odstavecseseznamem"/>
        <w:numPr>
          <w:ilvl w:val="0"/>
          <w:numId w:val="3"/>
        </w:numPr>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w:t>
      </w:r>
      <w:r w:rsidR="00414CB4">
        <w:rPr>
          <w:rFonts w:ascii="Verdana" w:hAnsi="Verdana" w:cstheme="minorHAnsi"/>
          <w:sz w:val="18"/>
          <w:szCs w:val="18"/>
        </w:rPr>
        <w:t xml:space="preserve">      </w:t>
      </w:r>
      <w:r w:rsidRPr="00897AB7">
        <w:rPr>
          <w:rFonts w:ascii="Verdana" w:hAnsi="Verdana" w:cstheme="minorHAnsi"/>
          <w:sz w:val="18"/>
          <w:szCs w:val="18"/>
        </w:rPr>
        <w:t xml:space="preserve">k postupnému uzavírání jednotlivých budoucích smluv postupem uvedeným v článku II. odst. 2 </w:t>
      </w:r>
      <w:r w:rsidR="00535BD9">
        <w:rPr>
          <w:rFonts w:ascii="Verdana" w:hAnsi="Verdana" w:cstheme="minorHAnsi"/>
          <w:sz w:val="18"/>
          <w:szCs w:val="18"/>
        </w:rPr>
        <w:t xml:space="preserve">  </w:t>
      </w:r>
      <w:r w:rsidRPr="00897AB7">
        <w:rPr>
          <w:rFonts w:ascii="Verdana" w:hAnsi="Verdana" w:cstheme="minorHAnsi"/>
          <w:sz w:val="18"/>
          <w:szCs w:val="18"/>
        </w:rPr>
        <w:t xml:space="preserve">a 3 této dohody, přičemž výzvou k uzavření dílčí smlouvy se rozumí objednávka. Prodávající je povinen výzvu k uzavření dílčí smlouvy akceptovat a smlouvu uzavřít ve lhůtě uvedené v II. </w:t>
      </w:r>
      <w:r w:rsidRPr="00897AB7">
        <w:rPr>
          <w:rFonts w:ascii="Verdana" w:hAnsi="Verdana" w:cstheme="minorHAnsi"/>
          <w:sz w:val="18"/>
          <w:szCs w:val="18"/>
        </w:rPr>
        <w:lastRenderedPageBreak/>
        <w:t xml:space="preserve">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97AB7" w:rsidRPr="00897AB7">
        <w:rPr>
          <w:rFonts w:ascii="Verdana" w:hAnsi="Verdana" w:cstheme="minorHAnsi"/>
          <w:sz w:val="18"/>
          <w:szCs w:val="18"/>
        </w:rPr>
        <w:t xml:space="preserve">5 </w:t>
      </w:r>
      <w:r w:rsidRPr="00897AB7">
        <w:rPr>
          <w:rFonts w:ascii="Verdana" w:hAnsi="Verdana" w:cstheme="minorHAnsi"/>
          <w:sz w:val="18"/>
          <w:szCs w:val="18"/>
        </w:rPr>
        <w:t xml:space="preserve">% z ceny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 xml:space="preserve">vající </w:t>
      </w:r>
      <w:r w:rsidR="00414CB4">
        <w:rPr>
          <w:rFonts w:ascii="Verdana" w:hAnsi="Verdana" w:cstheme="minorHAnsi"/>
          <w:sz w:val="18"/>
          <w:szCs w:val="18"/>
        </w:rPr>
        <w:t xml:space="preserve">             </w:t>
      </w:r>
      <w:r w:rsidRPr="00897AB7">
        <w:rPr>
          <w:rFonts w:ascii="Verdana" w:hAnsi="Verdana" w:cstheme="minorHAnsi"/>
          <w:sz w:val="18"/>
          <w:szCs w:val="18"/>
        </w:rPr>
        <w:t>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144910EC" w:rsidR="00D608AA" w:rsidRPr="00897AB7" w:rsidRDefault="00D608AA" w:rsidP="008F669C">
      <w:pPr>
        <w:pStyle w:val="acnormalbulleted"/>
        <w:numPr>
          <w:ilvl w:val="0"/>
          <w:numId w:val="1"/>
        </w:numPr>
        <w:tabs>
          <w:tab w:val="clear" w:pos="360"/>
        </w:tabs>
        <w:jc w:val="left"/>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897AB7" w:rsidRPr="00897AB7">
        <w:rPr>
          <w:rFonts w:ascii="Verdana" w:eastAsiaTheme="majorEastAsia" w:hAnsi="Verdana" w:cstheme="minorHAnsi"/>
          <w:bCs/>
          <w:sz w:val="18"/>
          <w:szCs w:val="18"/>
        </w:rPr>
        <w:t>1</w:t>
      </w:r>
      <w:r w:rsidR="00561748">
        <w:rPr>
          <w:rFonts w:ascii="Verdana" w:eastAsiaTheme="majorEastAsia" w:hAnsi="Verdana" w:cstheme="minorHAnsi"/>
          <w:bCs/>
          <w:sz w:val="18"/>
          <w:szCs w:val="18"/>
        </w:rPr>
        <w:t>8</w:t>
      </w:r>
      <w:r w:rsidR="00897AB7" w:rsidRPr="00897AB7">
        <w:rPr>
          <w:rFonts w:ascii="Verdana" w:eastAsiaTheme="majorEastAsia" w:hAnsi="Verdana" w:cstheme="minorHAnsi"/>
          <w:bCs/>
          <w:sz w:val="18"/>
          <w:szCs w:val="18"/>
        </w:rPr>
        <w:t xml:space="preserve"> </w:t>
      </w:r>
      <w:r w:rsidRPr="00897AB7">
        <w:rPr>
          <w:rFonts w:ascii="Verdana" w:eastAsiaTheme="majorEastAsia" w:hAnsi="Verdana" w:cstheme="minorHAnsi"/>
          <w:bCs/>
          <w:sz w:val="18"/>
          <w:szCs w:val="18"/>
        </w:rPr>
        <w:t xml:space="preserve">měsíců od nabytí její účinnosti, </w:t>
      </w:r>
      <w:r w:rsidRPr="00897AB7">
        <w:rPr>
          <w:rFonts w:ascii="Verdana" w:hAnsi="Verdana" w:cstheme="minorHAnsi"/>
          <w:sz w:val="18"/>
          <w:szCs w:val="18"/>
        </w:rPr>
        <w:t xml:space="preserve">anebo do doby uzavření dílčí smlouvy, na základě které dojde k objednání zboží dle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w:t>
      </w:r>
      <w:r w:rsidR="00535BD9">
        <w:rPr>
          <w:rFonts w:ascii="Verdana" w:hAnsi="Verdana" w:cstheme="minorHAnsi"/>
          <w:sz w:val="18"/>
          <w:szCs w:val="18"/>
        </w:rPr>
        <w:t xml:space="preserve">    </w:t>
      </w:r>
      <w:r w:rsidRPr="00897AB7">
        <w:rPr>
          <w:rFonts w:ascii="Verdana" w:hAnsi="Verdana" w:cstheme="minorHAnsi"/>
          <w:sz w:val="18"/>
          <w:szCs w:val="18"/>
        </w:rPr>
        <w:t xml:space="preserve"> (v součtu všech dílčích smluv) v částce převyšující </w:t>
      </w:r>
      <w:r w:rsidR="0057406B">
        <w:rPr>
          <w:rFonts w:ascii="Verdana" w:hAnsi="Verdana" w:cstheme="minorHAnsi"/>
          <w:sz w:val="18"/>
          <w:szCs w:val="18"/>
        </w:rPr>
        <w:t>4</w:t>
      </w:r>
      <w:r w:rsidR="002008A8">
        <w:rPr>
          <w:rFonts w:ascii="Verdana" w:hAnsi="Verdana" w:cstheme="minorHAnsi"/>
          <w:sz w:val="18"/>
          <w:szCs w:val="18"/>
        </w:rPr>
        <w:t>.</w:t>
      </w:r>
      <w:r w:rsidR="00561748">
        <w:rPr>
          <w:rFonts w:ascii="Verdana" w:hAnsi="Verdana" w:cstheme="minorHAnsi"/>
          <w:sz w:val="18"/>
          <w:szCs w:val="18"/>
        </w:rPr>
        <w:t>34</w:t>
      </w:r>
      <w:r w:rsidR="0057406B">
        <w:rPr>
          <w:rFonts w:ascii="Verdana" w:hAnsi="Verdana" w:cstheme="minorHAnsi"/>
          <w:sz w:val="18"/>
          <w:szCs w:val="18"/>
        </w:rPr>
        <w:t>5</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 xml:space="preserve">bez DPH. V případě, že dojde k ukončení účinnosti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dle předchozí věty, nemá toto ukončení vliv na účinnost dílčích smluv, které byly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uzavřeny. Kupující není oprávněn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učinit objednávky (v součtu všech objednávek) přesahující částku </w:t>
      </w:r>
      <w:r w:rsidR="0057406B">
        <w:rPr>
          <w:rFonts w:ascii="Verdana" w:hAnsi="Verdana" w:cstheme="minorHAnsi"/>
          <w:sz w:val="18"/>
          <w:szCs w:val="18"/>
        </w:rPr>
        <w:t>4</w:t>
      </w:r>
      <w:r w:rsidR="002008A8">
        <w:rPr>
          <w:rFonts w:ascii="Verdana" w:hAnsi="Verdana" w:cstheme="minorHAnsi"/>
          <w:sz w:val="18"/>
          <w:szCs w:val="18"/>
        </w:rPr>
        <w:t>.</w:t>
      </w:r>
      <w:r w:rsidR="00561748">
        <w:rPr>
          <w:rFonts w:ascii="Verdana" w:hAnsi="Verdana" w:cstheme="minorHAnsi"/>
          <w:sz w:val="18"/>
          <w:szCs w:val="18"/>
        </w:rPr>
        <w:t>35</w:t>
      </w:r>
      <w:r w:rsidR="0057406B">
        <w:rPr>
          <w:rFonts w:ascii="Verdana" w:hAnsi="Verdana" w:cstheme="minorHAnsi"/>
          <w:sz w:val="18"/>
          <w:szCs w:val="18"/>
        </w:rPr>
        <w:t>0</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bez DPH</w:t>
      </w:r>
      <w:r w:rsidRPr="00897AB7">
        <w:rPr>
          <w:rFonts w:ascii="Verdana" w:eastAsiaTheme="majorEastAsia" w:hAnsi="Verdana" w:cstheme="minorHAnsi"/>
          <w:bCs/>
          <w:sz w:val="18"/>
          <w:szCs w:val="18"/>
        </w:rPr>
        <w:t>.</w:t>
      </w:r>
    </w:p>
    <w:p w14:paraId="164DA9BA" w14:textId="7A882AE5" w:rsidR="00062B10" w:rsidRDefault="00D608AA" w:rsidP="008F669C">
      <w:pPr>
        <w:pStyle w:val="acnormalbulleted"/>
        <w:numPr>
          <w:ilvl w:val="0"/>
          <w:numId w:val="1"/>
        </w:numPr>
        <w:tabs>
          <w:tab w:val="clear" w:pos="426"/>
        </w:tabs>
        <w:jc w:val="left"/>
        <w:rPr>
          <w:rFonts w:ascii="Verdana" w:hAnsi="Verdana" w:cstheme="minorHAnsi"/>
          <w:sz w:val="18"/>
          <w:szCs w:val="18"/>
        </w:rPr>
      </w:pPr>
      <w:r w:rsidRPr="00897AB7">
        <w:rPr>
          <w:rFonts w:ascii="Verdana" w:hAnsi="Verdana" w:cstheme="minorHAnsi"/>
          <w:sz w:val="18"/>
          <w:szCs w:val="18"/>
        </w:rPr>
        <w:t>Míst</w:t>
      </w:r>
      <w:r w:rsidR="00474AD3" w:rsidRPr="00897AB7">
        <w:rPr>
          <w:rFonts w:ascii="Verdana" w:hAnsi="Verdana" w:cstheme="minorHAnsi"/>
          <w:sz w:val="18"/>
          <w:szCs w:val="18"/>
        </w:rPr>
        <w:t>o</w:t>
      </w:r>
      <w:r w:rsidRPr="00897AB7">
        <w:rPr>
          <w:rFonts w:ascii="Verdana" w:hAnsi="Verdana" w:cstheme="minorHAnsi"/>
          <w:sz w:val="18"/>
          <w:szCs w:val="18"/>
        </w:rPr>
        <w:t xml:space="preserve"> plnění dílčích smluv je zpravidla uvedeno v dílčí smlouvě. </w:t>
      </w:r>
      <w:r w:rsidR="00062B10" w:rsidRPr="00897AB7">
        <w:rPr>
          <w:rFonts w:ascii="Verdana" w:eastAsiaTheme="majorEastAsia" w:hAnsi="Verdana" w:cstheme="minorHAnsi"/>
          <w:bCs/>
          <w:sz w:val="18"/>
          <w:szCs w:val="18"/>
        </w:rPr>
        <w:t>Dopravu požadovaného zboží do místa plnění zajišťuje Prodávající.</w:t>
      </w:r>
      <w:r w:rsidR="00062B10" w:rsidRPr="00897AB7">
        <w:rPr>
          <w:rFonts w:ascii="Verdana" w:hAnsi="Verdana" w:cstheme="minorHAnsi"/>
          <w:sz w:val="18"/>
          <w:szCs w:val="18"/>
        </w:rPr>
        <w:t xml:space="preserve"> </w:t>
      </w:r>
    </w:p>
    <w:p w14:paraId="4FDC8DF2" w14:textId="5966EAAA" w:rsidR="002D3C41" w:rsidRPr="002D3C41" w:rsidRDefault="002D3C41" w:rsidP="008F669C">
      <w:pPr>
        <w:pStyle w:val="acnormalbulleted"/>
        <w:numPr>
          <w:ilvl w:val="0"/>
          <w:numId w:val="1"/>
        </w:numPr>
        <w:tabs>
          <w:tab w:val="clear" w:pos="426"/>
        </w:tabs>
        <w:jc w:val="left"/>
        <w:rPr>
          <w:rFonts w:ascii="Verdana" w:hAnsi="Verdana" w:cstheme="minorHAnsi"/>
          <w:sz w:val="18"/>
          <w:szCs w:val="18"/>
        </w:rPr>
      </w:pPr>
      <w:r w:rsidRPr="002D3C41">
        <w:rPr>
          <w:rFonts w:ascii="Verdana" w:hAnsi="Verdana" w:cstheme="minorHAnsi"/>
          <w:sz w:val="18"/>
          <w:szCs w:val="18"/>
        </w:rPr>
        <w:t xml:space="preserve">Místem plnění jsou organizační složky Kupujícího uvedené v Příloze č. </w:t>
      </w:r>
      <w:r>
        <w:rPr>
          <w:rFonts w:ascii="Verdana" w:hAnsi="Verdana" w:cstheme="minorHAnsi"/>
          <w:sz w:val="18"/>
          <w:szCs w:val="18"/>
        </w:rPr>
        <w:t>4</w:t>
      </w:r>
      <w:r w:rsidRPr="002D3C41">
        <w:rPr>
          <w:rFonts w:ascii="Verdana" w:hAnsi="Verdana" w:cstheme="minorHAnsi"/>
          <w:sz w:val="18"/>
          <w:szCs w:val="18"/>
        </w:rPr>
        <w:t xml:space="preserve"> této Rámcové dohody. </w:t>
      </w:r>
      <w:r>
        <w:rPr>
          <w:rFonts w:ascii="Verdana" w:hAnsi="Verdana" w:cstheme="minorHAnsi"/>
          <w:sz w:val="18"/>
          <w:szCs w:val="18"/>
        </w:rPr>
        <w:t>Kupující</w:t>
      </w:r>
      <w:r w:rsidRPr="002D3C41">
        <w:rPr>
          <w:rFonts w:ascii="Verdana" w:hAnsi="Verdana" w:cstheme="minorHAnsi"/>
          <w:sz w:val="18"/>
          <w:szCs w:val="18"/>
        </w:rPr>
        <w:t xml:space="preserve"> může požadovat dodání zboží i na jinou adresu na území České republiky. Dopravu požadovaného zboží do místa plnění zajišťuje Prodávající na vlastní náklady, tyto náklady jsou součástí cen uvedených v příloze č.</w:t>
      </w:r>
      <w:r>
        <w:rPr>
          <w:rFonts w:ascii="Verdana" w:hAnsi="Verdana" w:cstheme="minorHAnsi"/>
          <w:sz w:val="18"/>
          <w:szCs w:val="18"/>
        </w:rPr>
        <w:t xml:space="preserve"> 2</w:t>
      </w:r>
      <w:r w:rsidRPr="002D3C41">
        <w:rPr>
          <w:rFonts w:ascii="Verdana" w:hAnsi="Verdana" w:cstheme="minorHAnsi"/>
          <w:sz w:val="18"/>
          <w:szCs w:val="18"/>
        </w:rPr>
        <w:t xml:space="preserve"> této rámcové dohody.</w:t>
      </w:r>
    </w:p>
    <w:p w14:paraId="164DA9BB" w14:textId="44A74AA8" w:rsidR="00D034CB" w:rsidRPr="008B5521" w:rsidRDefault="00D034CB" w:rsidP="008F669C">
      <w:pPr>
        <w:pStyle w:val="acnormalbulleted"/>
        <w:numPr>
          <w:ilvl w:val="0"/>
          <w:numId w:val="1"/>
        </w:numPr>
        <w:jc w:val="left"/>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w:t>
      </w:r>
      <w:r w:rsidR="002D3C41">
        <w:rPr>
          <w:rFonts w:ascii="Verdana" w:hAnsi="Verdana" w:cstheme="minorHAnsi"/>
          <w:sz w:val="18"/>
          <w:szCs w:val="18"/>
        </w:rPr>
        <w:t>lhůtě 5 kalendářních dnů ode dne doručení objednávky, případně v delší lhůtě uvedené v dílčí smlouvě.</w:t>
      </w:r>
      <w:r w:rsidRPr="008B5521">
        <w:rPr>
          <w:rFonts w:ascii="Verdana" w:hAnsi="Verdana" w:cstheme="minorHAnsi"/>
          <w:sz w:val="18"/>
          <w:szCs w:val="18"/>
        </w:rPr>
        <w:t xml:space="preserve"> Prodávající je povinen tyto lhůty dodržet.</w:t>
      </w:r>
    </w:p>
    <w:p w14:paraId="164DA9BC" w14:textId="658A97A2" w:rsidR="00062B10" w:rsidRPr="008B5521" w:rsidRDefault="00062B10" w:rsidP="008F669C">
      <w:pPr>
        <w:pStyle w:val="acnormalbulleted"/>
        <w:numPr>
          <w:ilvl w:val="0"/>
          <w:numId w:val="1"/>
        </w:numPr>
        <w:ind w:left="357" w:hanging="357"/>
        <w:jc w:val="left"/>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w:t>
      </w:r>
      <w:r w:rsidR="00414CB4">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 xml:space="preserve">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strana, u které tyto okolnosti nastanou, povinna neprodleně, nejpozději však</w:t>
      </w:r>
      <w:r w:rsidR="002D3C41">
        <w:rPr>
          <w:rFonts w:ascii="Verdana" w:eastAsiaTheme="majorEastAsia" w:hAnsi="Verdana" w:cstheme="minorHAnsi"/>
          <w:bCs/>
          <w:sz w:val="18"/>
          <w:szCs w:val="18"/>
        </w:rPr>
        <w:t xml:space="preserve"> 3</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164DA9BD" w14:textId="2E1196B8" w:rsidR="00062B10" w:rsidRDefault="00062B10" w:rsidP="008F669C">
      <w:pPr>
        <w:pStyle w:val="acnormalbulleted"/>
        <w:numPr>
          <w:ilvl w:val="0"/>
          <w:numId w:val="1"/>
        </w:numPr>
        <w:ind w:left="357" w:hanging="357"/>
        <w:jc w:val="left"/>
        <w:rPr>
          <w:rFonts w:ascii="Verdana" w:eastAsiaTheme="majorEastAsia" w:hAnsi="Verdana" w:cstheme="minorHAnsi"/>
          <w:bCs/>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2D3C41">
        <w:rPr>
          <w:rFonts w:ascii="Verdana" w:eastAsiaTheme="majorEastAsia" w:hAnsi="Verdana" w:cstheme="minorHAnsi"/>
          <w:bCs/>
          <w:sz w:val="18"/>
          <w:szCs w:val="18"/>
        </w:rPr>
        <w:t>1</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73CFDE77" w14:textId="5835DF1C"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 xml:space="preserve">Přejímka zboží se uskuteční po 100% přepočtu dodávaného zboží. </w:t>
      </w:r>
    </w:p>
    <w:p w14:paraId="720F4E26" w14:textId="2A9779E9"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DE19B29"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Skončením přejímky (podepsáním dodacího listu oprávněnou osobou a otiskem razítka příjemce zboží) přechází vlastnické právo a veškerá odpovědnost za škodu na zboží na příjemce zboží.</w:t>
      </w:r>
    </w:p>
    <w:p w14:paraId="2F3AED0F" w14:textId="4C2CA56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Prodávající je povinen vyrozumět určeného zaměstnance Kupujícího uvedeného v dílčí smlouvě jako „kontaktní osoba“ o datu a době dodání zboží (v pracovní dny v čase 08:00 – 14:00 hod.). Prodáva</w:t>
      </w:r>
      <w:r>
        <w:rPr>
          <w:rFonts w:ascii="Verdana" w:eastAsiaTheme="majorEastAsia" w:hAnsi="Verdana" w:cstheme="minorHAnsi"/>
          <w:bCs/>
          <w:sz w:val="18"/>
          <w:szCs w:val="18"/>
        </w:rPr>
        <w:t>jící je povinen předat zástupci K</w:t>
      </w:r>
      <w:r w:rsidRPr="0088334F">
        <w:rPr>
          <w:rFonts w:ascii="Verdana" w:eastAsiaTheme="majorEastAsia" w:hAnsi="Verdana" w:cstheme="minorHAnsi"/>
          <w:bCs/>
          <w:sz w:val="18"/>
          <w:szCs w:val="18"/>
        </w:rPr>
        <w:t>upujícího – příjemci zboží dodací list ve čtyřech vyhotoveních a příjemce zboží je povinen je po přejímce řádně potvrdit. Dvě vyhotovení potvrzeného dodacího listu si ponechá příjemce zboží a další dvě Prodávající.</w:t>
      </w:r>
    </w:p>
    <w:p w14:paraId="02A51E70"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lastRenderedPageBreak/>
        <w:t xml:space="preserve">Prodávající předá příjemci zboží ve smyslu občanského zákoníku v platném znění, nejpozději při dodání zboží doklady vztahující se ke zboží, jinak se dodávka považuje za vadnou. </w:t>
      </w:r>
    </w:p>
    <w:p w14:paraId="138D54D4"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Pojištění se u zboží nevyžaduje.</w:t>
      </w:r>
    </w:p>
    <w:p w14:paraId="164DA9C0" w14:textId="77777777" w:rsidR="00062B10" w:rsidRPr="008B5521" w:rsidRDefault="00062B10" w:rsidP="008F669C">
      <w:pPr>
        <w:pStyle w:val="Bezmezer"/>
        <w:jc w:val="left"/>
        <w:rPr>
          <w:rFonts w:ascii="Verdana" w:hAnsi="Verdana" w:cstheme="minorHAnsi"/>
        </w:rPr>
      </w:pP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3511CC00"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29AEC658"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B96AC1" w:rsidRPr="00B96AC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164DA9C5" w14:textId="51A8190B" w:rsidR="00CB26F1" w:rsidRPr="008B5521" w:rsidRDefault="00CB26F1" w:rsidP="008F669C">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B96AC1">
        <w:rPr>
          <w:rFonts w:ascii="Verdana" w:hAnsi="Verdana" w:cstheme="minorHAnsi"/>
          <w:sz w:val="18"/>
          <w:szCs w:val="18"/>
        </w:rPr>
        <w:t xml:space="preserve">daňového dokladu (faktury) vystaveného Prodávajícím. Právo fakturovat vzniká Prodávajícímu dnem převzetí </w:t>
      </w:r>
      <w:r w:rsidR="006007E5" w:rsidRPr="00B96AC1">
        <w:rPr>
          <w:rFonts w:ascii="Verdana" w:hAnsi="Verdana" w:cstheme="minorHAnsi"/>
          <w:sz w:val="18"/>
          <w:szCs w:val="18"/>
        </w:rPr>
        <w:t>zboží Kupujícím</w:t>
      </w:r>
      <w:r w:rsidRPr="00B96AC1">
        <w:rPr>
          <w:rFonts w:ascii="Verdana" w:hAnsi="Verdana" w:cstheme="minorHAnsi"/>
          <w:sz w:val="18"/>
          <w:szCs w:val="18"/>
        </w:rPr>
        <w:t xml:space="preserve">. Faktura musí mít náležitosti daňového dokladu, její přílohou musí být stejnopis </w:t>
      </w:r>
      <w:r w:rsidR="00A606A2" w:rsidRPr="00B96AC1">
        <w:rPr>
          <w:rFonts w:ascii="Verdana" w:hAnsi="Verdana" w:cstheme="minorHAnsi"/>
          <w:sz w:val="18"/>
          <w:szCs w:val="18"/>
        </w:rPr>
        <w:t>D</w:t>
      </w:r>
      <w:r w:rsidRPr="00B96AC1">
        <w:rPr>
          <w:rFonts w:ascii="Verdana" w:hAnsi="Verdana" w:cstheme="minorHAnsi"/>
          <w:sz w:val="18"/>
          <w:szCs w:val="18"/>
        </w:rPr>
        <w:t xml:space="preserve">odacího listu s potvrzením převzetí dodávky bez jakýchkoli vad </w:t>
      </w:r>
      <w:r w:rsidR="00681F22" w:rsidRPr="00B96AC1">
        <w:rPr>
          <w:rFonts w:ascii="Verdana" w:hAnsi="Verdana" w:cstheme="minorHAnsi"/>
          <w:sz w:val="18"/>
          <w:szCs w:val="18"/>
        </w:rPr>
        <w:t>Kupujícím</w:t>
      </w:r>
      <w:r w:rsidRPr="00B96AC1">
        <w:rPr>
          <w:rFonts w:ascii="Verdana" w:hAnsi="Verdana" w:cstheme="minorHAnsi"/>
          <w:sz w:val="18"/>
          <w:szCs w:val="18"/>
        </w:rPr>
        <w:t>. V záhlaví faktury je nutno taktéž uvést číslo objednávky</w:t>
      </w:r>
      <w:r w:rsidR="00A606A2" w:rsidRPr="00B96AC1">
        <w:rPr>
          <w:rFonts w:ascii="Verdana" w:hAnsi="Verdana" w:cstheme="minorHAnsi"/>
          <w:sz w:val="18"/>
          <w:szCs w:val="18"/>
        </w:rPr>
        <w:t xml:space="preserve"> a této </w:t>
      </w:r>
      <w:r w:rsidR="00881560" w:rsidRPr="00B96AC1">
        <w:rPr>
          <w:rFonts w:ascii="Verdana" w:hAnsi="Verdana" w:cstheme="minorHAnsi"/>
          <w:sz w:val="18"/>
          <w:szCs w:val="18"/>
        </w:rPr>
        <w:t>Rámcové</w:t>
      </w:r>
      <w:r w:rsidR="00A606A2" w:rsidRPr="00B96AC1">
        <w:rPr>
          <w:rFonts w:ascii="Verdana" w:hAnsi="Verdana" w:cstheme="minorHAnsi"/>
          <w:sz w:val="18"/>
          <w:szCs w:val="18"/>
        </w:rPr>
        <w:t xml:space="preserve"> dohody</w:t>
      </w:r>
      <w:r w:rsidR="004F3758" w:rsidRPr="00B96AC1">
        <w:rPr>
          <w:rFonts w:ascii="Verdana" w:hAnsi="Verdana" w:cstheme="minorHAnsi"/>
          <w:sz w:val="18"/>
          <w:szCs w:val="18"/>
        </w:rPr>
        <w:t>.</w:t>
      </w:r>
      <w:r w:rsidR="00B96AC1" w:rsidRPr="00B96AC1">
        <w:rPr>
          <w:rFonts w:ascii="Verdana" w:hAnsi="Verdana" w:cstheme="minorHAnsi"/>
          <w:sz w:val="18"/>
          <w:szCs w:val="18"/>
        </w:rPr>
        <w:t xml:space="preserve"> Způsob</w:t>
      </w:r>
      <w:r w:rsidR="00B96AC1">
        <w:rPr>
          <w:rFonts w:ascii="Verdana" w:hAnsi="Verdana" w:cstheme="minorHAnsi"/>
          <w:sz w:val="18"/>
          <w:szCs w:val="18"/>
        </w:rPr>
        <w:t xml:space="preserve"> fakturace může být za předpokladu oprávněných požadavků smluvních stran upraven odlišně v dílčích smlouvách.</w:t>
      </w:r>
    </w:p>
    <w:p w14:paraId="164DA9C6" w14:textId="3CECEBDB" w:rsidR="00194826" w:rsidRPr="00B96AC1" w:rsidRDefault="00194826" w:rsidP="008F669C">
      <w:pPr>
        <w:pStyle w:val="Nadpis2"/>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1B5523">
        <w:rPr>
          <w:rFonts w:ascii="Verdana" w:hAnsi="Verdana" w:cstheme="minorHAnsi"/>
          <w:sz w:val="18"/>
          <w:szCs w:val="18"/>
        </w:rPr>
        <w:t>Kupující</w:t>
      </w:r>
      <w:r w:rsidRPr="00B96AC1">
        <w:rPr>
          <w:rFonts w:ascii="Verdana" w:hAnsi="Verdana" w:cstheme="minorHAnsi"/>
          <w:sz w:val="18"/>
          <w:szCs w:val="18"/>
        </w:rPr>
        <w:t xml:space="preserve"> akceptovat daňový doklad doručený v listinné podobě.</w:t>
      </w:r>
    </w:p>
    <w:p w14:paraId="164DA9C7" w14:textId="4206F705" w:rsidR="00CB26F1" w:rsidRDefault="00CB26F1" w:rsidP="008F669C">
      <w:pPr>
        <w:pStyle w:val="Nadpis2"/>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w:t>
      </w:r>
      <w:r w:rsidR="00414CB4">
        <w:rPr>
          <w:rFonts w:ascii="Verdana" w:hAnsi="Verdana" w:cstheme="minorHAnsi"/>
          <w:sz w:val="18"/>
          <w:szCs w:val="18"/>
        </w:rPr>
        <w:t xml:space="preserve">   </w:t>
      </w:r>
      <w:r w:rsidRPr="008B5521">
        <w:rPr>
          <w:rFonts w:ascii="Verdana" w:hAnsi="Verdana" w:cstheme="minorHAnsi"/>
          <w:sz w:val="18"/>
          <w:szCs w:val="18"/>
        </w:rPr>
        <w:t xml:space="preserve">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16A717FB"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Odpovědnost za vady, kvalitu a nároky z ní vyplývající se řídí ustanoveními občanského zákoníku a dle platných TPD, včetně jejich dodatků a změn v platném znění, přičemž platné TPD včetně jejich dodatků a změn v platném znění mají přednost před občanským zákoníkem.</w:t>
      </w:r>
    </w:p>
    <w:p w14:paraId="234FADFC" w14:textId="632637C1"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Záruční doba za kvalitu Přípravků, její délka, počátek jej</w:t>
      </w:r>
      <w:r w:rsidR="007A3883">
        <w:rPr>
          <w:rFonts w:ascii="Verdana" w:eastAsiaTheme="majorEastAsia" w:hAnsi="Verdana" w:cstheme="minorHAnsi"/>
          <w:bCs/>
          <w:sz w:val="18"/>
          <w:szCs w:val="18"/>
        </w:rPr>
        <w:t>ího oběhu se řídí platnými TPD</w:t>
      </w:r>
      <w:r w:rsidRPr="00B96AC1">
        <w:rPr>
          <w:rFonts w:ascii="Verdana" w:eastAsiaTheme="majorEastAsia" w:hAnsi="Verdana" w:cstheme="minorHAnsi"/>
          <w:bCs/>
          <w:sz w:val="18"/>
          <w:szCs w:val="18"/>
        </w:rPr>
        <w:t>, přičemž platné TPD mají přednost před občanským zákoníkem.</w:t>
      </w:r>
    </w:p>
    <w:p w14:paraId="42D2600F" w14:textId="66437A88"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Kvalita dodávaného zboží může být Kupujícím namátkově ověřována u notifikovaných zkušeben, výsledky těchto zkoušek mohou být podkladem pro případnou reklamaci. V případě </w:t>
      </w:r>
      <w:r w:rsidRPr="00B96AC1">
        <w:rPr>
          <w:rFonts w:ascii="Verdana" w:eastAsiaTheme="majorEastAsia" w:hAnsi="Verdana" w:cstheme="minorHAnsi"/>
          <w:bCs/>
          <w:sz w:val="18"/>
          <w:szCs w:val="18"/>
        </w:rPr>
        <w:lastRenderedPageBreak/>
        <w:t xml:space="preserve">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w:t>
      </w:r>
      <w:r w:rsidR="00414CB4">
        <w:rPr>
          <w:rFonts w:ascii="Verdana" w:eastAsiaTheme="majorEastAsia" w:hAnsi="Verdana" w:cstheme="minorHAnsi"/>
          <w:bCs/>
          <w:sz w:val="18"/>
          <w:szCs w:val="18"/>
        </w:rPr>
        <w:t xml:space="preserve">     </w:t>
      </w:r>
      <w:r w:rsidRPr="00B96AC1">
        <w:rPr>
          <w:rFonts w:ascii="Verdana" w:eastAsiaTheme="majorEastAsia" w:hAnsi="Verdana" w:cstheme="minorHAnsi"/>
          <w:bCs/>
          <w:sz w:val="18"/>
          <w:szCs w:val="18"/>
        </w:rPr>
        <w:t>po prodávajícím náklady vynaložené na ověření kvality, jakož i další vzniklé náklady, a sankce dle obchodních podmínek.</w:t>
      </w:r>
    </w:p>
    <w:p w14:paraId="1BBBEC2E"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136054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Při řešení otázek, které nejsou upraveny TPD ani Obchodními podmínkami, se postupuje podle ustanovení občanského zákoníku.</w:t>
      </w:r>
    </w:p>
    <w:p w14:paraId="718A871B" w14:textId="56A9D685" w:rsidR="00B96AC1" w:rsidRPr="00B96AC1" w:rsidRDefault="00B96AC1" w:rsidP="008F669C">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V případě, že dodávka zboží nebude uskutečněna v souladu s dílčí smlouvou Kupujícího, je Kupující oprávněn požádat o výměnu vadného zboží na náklady Prodávajícího. Platba </w:t>
      </w:r>
      <w:r w:rsidR="00414CB4">
        <w:rPr>
          <w:rFonts w:ascii="Verdana" w:eastAsiaTheme="majorEastAsia" w:hAnsi="Verdana" w:cstheme="minorHAnsi"/>
          <w:bCs/>
          <w:sz w:val="18"/>
          <w:szCs w:val="18"/>
        </w:rPr>
        <w:t xml:space="preserve">           </w:t>
      </w:r>
      <w:r w:rsidRPr="00B96AC1">
        <w:rPr>
          <w:rFonts w:ascii="Verdana" w:eastAsiaTheme="majorEastAsia" w:hAnsi="Verdana" w:cstheme="minorHAnsi"/>
          <w:bCs/>
          <w:sz w:val="18"/>
          <w:szCs w:val="18"/>
        </w:rPr>
        <w:t>za takovou dodávku zboží bude uskutečněna až po odstranění vad.</w:t>
      </w:r>
    </w:p>
    <w:p w14:paraId="6A6E168F" w14:textId="0A31E2C4" w:rsidR="00B96AC1" w:rsidRDefault="00B96AC1" w:rsidP="008F669C">
      <w:pPr>
        <w:pStyle w:val="Odstavecseseznamem"/>
        <w:numPr>
          <w:ilvl w:val="1"/>
          <w:numId w:val="4"/>
        </w:numPr>
        <w:spacing w:after="240" w:line="264" w:lineRule="auto"/>
        <w:ind w:left="426" w:hanging="48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se zavazuje pro případ, že neakceptuje objednávku uvedenou v článku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 rozsahu neuplatněném v písemné výzvě Kupujícího k úhradě škody.</w:t>
      </w:r>
    </w:p>
    <w:p w14:paraId="36D53632" w14:textId="794D0B24" w:rsidR="00561748" w:rsidRDefault="00561748" w:rsidP="00561748">
      <w:pPr>
        <w:pStyle w:val="Odstavecseseznamem"/>
        <w:spacing w:after="240" w:line="264" w:lineRule="auto"/>
        <w:rPr>
          <w:rFonts w:ascii="Verdana" w:eastAsiaTheme="majorEastAsia" w:hAnsi="Verdana" w:cstheme="minorHAnsi"/>
          <w:bCs/>
          <w:sz w:val="18"/>
          <w:szCs w:val="18"/>
        </w:rPr>
      </w:pPr>
    </w:p>
    <w:p w14:paraId="624809DF" w14:textId="77777777" w:rsidR="00561748" w:rsidRPr="00AB4176" w:rsidRDefault="00561748" w:rsidP="00561748">
      <w:pPr>
        <w:pStyle w:val="acnormal"/>
        <w:numPr>
          <w:ilvl w:val="0"/>
          <w:numId w:val="4"/>
        </w:numPr>
        <w:spacing w:before="360" w:after="240"/>
        <w:ind w:left="714" w:hanging="357"/>
        <w:jc w:val="left"/>
        <w:rPr>
          <w:rFonts w:ascii="Verdana" w:hAnsi="Verdana" w:cstheme="minorHAnsi"/>
          <w:b/>
          <w:sz w:val="22"/>
        </w:rPr>
      </w:pPr>
      <w:r w:rsidRPr="00AB4176">
        <w:rPr>
          <w:rFonts w:ascii="Verdana" w:hAnsi="Verdana" w:cstheme="minorHAnsi"/>
          <w:b/>
          <w:sz w:val="22"/>
        </w:rPr>
        <w:t>ODPOVĚDNÉ ZADÁVÁNÍ</w:t>
      </w:r>
    </w:p>
    <w:p w14:paraId="00AF9AF0" w14:textId="77777777" w:rsidR="00561748" w:rsidRDefault="00561748" w:rsidP="00561748">
      <w:pPr>
        <w:pStyle w:val="Odstavecseseznamem"/>
        <w:numPr>
          <w:ilvl w:val="1"/>
          <w:numId w:val="25"/>
        </w:numPr>
        <w:spacing w:after="240" w:line="264" w:lineRule="auto"/>
        <w:ind w:left="426" w:hanging="480"/>
        <w:rPr>
          <w:rFonts w:ascii="Verdana" w:hAnsi="Verdana"/>
          <w:sz w:val="18"/>
          <w:szCs w:val="18"/>
        </w:rPr>
      </w:pPr>
      <w:r w:rsidRPr="00AB4176">
        <w:rPr>
          <w:rFonts w:ascii="Verdana" w:hAnsi="Verdana"/>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6BD7A461" w14:textId="77777777" w:rsidR="00561748" w:rsidRPr="00AB4176" w:rsidRDefault="00561748" w:rsidP="00561748">
      <w:pPr>
        <w:pStyle w:val="Odstavecseseznamem"/>
        <w:spacing w:after="240" w:line="264" w:lineRule="auto"/>
        <w:ind w:left="426" w:right="283"/>
        <w:rPr>
          <w:rFonts w:ascii="Verdana" w:hAnsi="Verdana"/>
          <w:sz w:val="18"/>
          <w:szCs w:val="18"/>
        </w:rPr>
      </w:pPr>
    </w:p>
    <w:p w14:paraId="4ACA0A1C" w14:textId="77777777" w:rsidR="00561748" w:rsidRDefault="00561748" w:rsidP="00561748">
      <w:pPr>
        <w:pStyle w:val="Odstavecseseznamem"/>
        <w:numPr>
          <w:ilvl w:val="1"/>
          <w:numId w:val="25"/>
        </w:numPr>
        <w:spacing w:after="240" w:line="264" w:lineRule="auto"/>
        <w:ind w:left="426" w:hanging="480"/>
        <w:rPr>
          <w:rFonts w:ascii="Verdana" w:hAnsi="Verdana"/>
          <w:sz w:val="18"/>
          <w:szCs w:val="18"/>
        </w:rPr>
      </w:pPr>
      <w:r w:rsidRPr="00AB4176">
        <w:rPr>
          <w:rFonts w:ascii="Verdana" w:hAnsi="Verdana"/>
          <w:sz w:val="18"/>
          <w:szCs w:val="18"/>
        </w:rPr>
        <w:t>Prodávající se zavazuje ujednat si s dalšími osobami, které se na jeho straně podílejí</w:t>
      </w:r>
      <w:r w:rsidRPr="00AB4176">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43F2B6B4" w14:textId="77777777" w:rsidR="00561748" w:rsidRPr="00AB4176" w:rsidRDefault="00561748" w:rsidP="00561748">
      <w:pPr>
        <w:pStyle w:val="Odstavecseseznamem"/>
        <w:spacing w:after="240" w:line="264" w:lineRule="auto"/>
        <w:ind w:left="426"/>
        <w:rPr>
          <w:rFonts w:ascii="Verdana" w:hAnsi="Verdana"/>
          <w:sz w:val="18"/>
          <w:szCs w:val="18"/>
        </w:rPr>
      </w:pPr>
    </w:p>
    <w:p w14:paraId="5157EBC2" w14:textId="77777777" w:rsidR="00561748" w:rsidRPr="00AB4176" w:rsidRDefault="00561748" w:rsidP="00561748">
      <w:pPr>
        <w:pStyle w:val="Odstavecseseznamem"/>
        <w:numPr>
          <w:ilvl w:val="1"/>
          <w:numId w:val="25"/>
        </w:numPr>
        <w:spacing w:after="240" w:line="264" w:lineRule="auto"/>
        <w:ind w:left="426" w:hanging="480"/>
        <w:rPr>
          <w:rFonts w:ascii="Verdana" w:hAnsi="Verdana" w:cstheme="minorHAnsi"/>
          <w:sz w:val="18"/>
          <w:szCs w:val="18"/>
        </w:rPr>
      </w:pPr>
      <w:r w:rsidRPr="00AB4176">
        <w:rPr>
          <w:rFonts w:ascii="Verdana" w:hAnsi="Verdana"/>
          <w:sz w:val="18"/>
          <w:szCs w:val="18"/>
        </w:rPr>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AB4176">
        <w:rPr>
          <w:rFonts w:ascii="Verdana" w:hAnsi="Verdana" w:cstheme="minorHAnsi"/>
          <w:sz w:val="18"/>
          <w:szCs w:val="18"/>
        </w:rPr>
        <w:t>.</w:t>
      </w:r>
      <w:bookmarkEnd w:id="1"/>
      <w:bookmarkEnd w:id="2"/>
    </w:p>
    <w:p w14:paraId="1BB14F9A" w14:textId="77777777" w:rsidR="00561748" w:rsidRPr="00B96AC1" w:rsidRDefault="00561748" w:rsidP="00561748">
      <w:pPr>
        <w:pStyle w:val="Odstavecseseznamem"/>
        <w:spacing w:after="240" w:line="264" w:lineRule="auto"/>
        <w:rPr>
          <w:rFonts w:ascii="Verdana" w:eastAsiaTheme="majorEastAsia" w:hAnsi="Verdana" w:cstheme="minorHAnsi"/>
          <w:bCs/>
          <w:sz w:val="18"/>
          <w:szCs w:val="18"/>
        </w:rPr>
      </w:pPr>
    </w:p>
    <w:p w14:paraId="164DA9CE" w14:textId="77777777" w:rsidR="00EF6A9D" w:rsidRPr="008B5521" w:rsidRDefault="008B5521" w:rsidP="00561748">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406B08E"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w:t>
      </w:r>
      <w:r w:rsidR="00414CB4">
        <w:rPr>
          <w:rFonts w:ascii="Verdana" w:hAnsi="Verdana" w:cstheme="minorHAnsi"/>
          <w:sz w:val="18"/>
          <w:szCs w:val="18"/>
        </w:rPr>
        <w:t xml:space="preserve">             </w:t>
      </w:r>
      <w:r w:rsidRPr="008B5521">
        <w:rPr>
          <w:rFonts w:ascii="Verdana" w:hAnsi="Verdana" w:cstheme="minorHAnsi"/>
          <w:sz w:val="18"/>
          <w:szCs w:val="18"/>
        </w:rPr>
        <w:t xml:space="preserve">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35268560"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atele neuvedeného v příloze č. 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21D79429" w14:textId="36963612" w:rsidR="0017309D" w:rsidRPr="008B5521" w:rsidRDefault="0017309D" w:rsidP="008F669C">
      <w:pPr>
        <w:numPr>
          <w:ilvl w:val="0"/>
          <w:numId w:val="2"/>
        </w:numPr>
        <w:tabs>
          <w:tab w:val="clear" w:pos="502"/>
        </w:tabs>
        <w:spacing w:before="120" w:after="120"/>
        <w:ind w:left="426" w:hanging="426"/>
        <w:rPr>
          <w:rFonts w:ascii="Verdana" w:hAnsi="Verdana" w:cstheme="minorHAnsi"/>
          <w:sz w:val="18"/>
          <w:szCs w:val="18"/>
        </w:rPr>
      </w:pPr>
      <w:r>
        <w:rPr>
          <w:rFonts w:ascii="Verdana" w:hAnsi="Verdana" w:cstheme="minorHAnsi"/>
          <w:sz w:val="18"/>
          <w:szCs w:val="18"/>
        </w:rPr>
        <w:lastRenderedPageBreak/>
        <w:t>Kupující rovněž požaduje zpětný odběr prázdných obalů k likvidaci. Prodávající bude prázdné obaly odebírat dvakrát ročně na výzvu (e-mailem, telefonem, faxem) příslušné organizační jednotky – Oblastn</w:t>
      </w:r>
      <w:r w:rsidR="007A3883">
        <w:rPr>
          <w:rFonts w:ascii="Verdana" w:hAnsi="Verdana" w:cstheme="minorHAnsi"/>
          <w:sz w:val="18"/>
          <w:szCs w:val="18"/>
        </w:rPr>
        <w:t>ího ředitelství (OŘ) Kupujícího.</w:t>
      </w:r>
    </w:p>
    <w:p w14:paraId="164DA9D4" w14:textId="77777777" w:rsidR="00CC5257" w:rsidRPr="008B5521" w:rsidRDefault="008B5521" w:rsidP="00561748">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4494A902" w:rsidR="00966347" w:rsidRPr="008B5521"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w:t>
      </w:r>
      <w:r w:rsidR="007A3883">
        <w:rPr>
          <w:rFonts w:ascii="Verdana" w:hAnsi="Verdana" w:cstheme="minorHAnsi"/>
          <w:sz w:val="18"/>
          <w:szCs w:val="18"/>
        </w:rPr>
        <w:t xml:space="preserve">    </w:t>
      </w:r>
      <w:r w:rsidRPr="008B5521">
        <w:rPr>
          <w:rFonts w:ascii="Verdana" w:hAnsi="Verdana" w:cstheme="minorHAnsi"/>
          <w:sz w:val="18"/>
          <w:szCs w:val="18"/>
        </w:rPr>
        <w:t xml:space="preserve">a že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703407">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2A932FF3" w14:textId="288D9AC3" w:rsidR="004F5770" w:rsidRPr="00561748" w:rsidRDefault="00561748" w:rsidP="006F1A09">
      <w:pPr>
        <w:numPr>
          <w:ilvl w:val="0"/>
          <w:numId w:val="10"/>
        </w:numPr>
        <w:spacing w:before="120" w:after="120"/>
        <w:ind w:left="425" w:hanging="425"/>
        <w:jc w:val="both"/>
        <w:rPr>
          <w:rFonts w:ascii="Verdana" w:hAnsi="Verdana" w:cstheme="minorHAnsi"/>
          <w:sz w:val="18"/>
          <w:szCs w:val="18"/>
        </w:rPr>
      </w:pPr>
      <w:r w:rsidRPr="00561748">
        <w:rPr>
          <w:rFonts w:ascii="Verdana" w:hAnsi="Verdana" w:cstheme="minorHAnsi"/>
          <w:sz w:val="18"/>
          <w:szCs w:val="18"/>
        </w:rPr>
        <w:t>Tato Rámcová dohoda nabývá platnosti okamžikem jejího podpisu poslední ze Smluvních stran</w:t>
      </w:r>
      <w:r w:rsidRPr="00561748">
        <w:rPr>
          <w:rFonts w:ascii="Verdana" w:hAnsi="Verdana"/>
          <w:sz w:val="18"/>
          <w:szCs w:val="18"/>
        </w:rPr>
        <w:t xml:space="preserve"> a účinnosti nabývá okamžikem skončení platnosti a účinnosti Rámcové dohody č.</w:t>
      </w:r>
      <w:r w:rsidRPr="00561748">
        <w:rPr>
          <w:rFonts w:ascii="Verdana" w:hAnsi="Verdana"/>
          <w:sz w:val="18"/>
          <w:szCs w:val="18"/>
        </w:rPr>
        <w:br/>
      </w:r>
      <w:r>
        <w:rPr>
          <w:rFonts w:ascii="Verdana" w:hAnsi="Verdana" w:cstheme="minorHAnsi"/>
          <w:sz w:val="18"/>
          <w:szCs w:val="18"/>
        </w:rPr>
        <w:t>7893</w:t>
      </w:r>
      <w:r w:rsidRPr="00561748">
        <w:rPr>
          <w:rFonts w:ascii="Verdana" w:hAnsi="Verdana" w:cstheme="minorHAnsi"/>
          <w:sz w:val="18"/>
          <w:szCs w:val="18"/>
        </w:rPr>
        <w:t>/202</w:t>
      </w:r>
      <w:r>
        <w:rPr>
          <w:rFonts w:ascii="Verdana" w:hAnsi="Verdana" w:cstheme="minorHAnsi"/>
          <w:sz w:val="18"/>
          <w:szCs w:val="18"/>
        </w:rPr>
        <w:t>1</w:t>
      </w:r>
      <w:r w:rsidRPr="00561748">
        <w:rPr>
          <w:rFonts w:ascii="Verdana" w:hAnsi="Verdana" w:cstheme="minorHAnsi"/>
          <w:sz w:val="18"/>
          <w:szCs w:val="18"/>
        </w:rPr>
        <w:t xml:space="preserve">-SŽ-GŘ-O8. Rámcová dohoda však nenabude účinnosti přede dnem uveřejnění v registru smluv dle </w:t>
      </w:r>
      <w:r>
        <w:rPr>
          <w:rFonts w:ascii="Verdana" w:hAnsi="Verdana" w:cstheme="minorHAnsi"/>
          <w:sz w:val="18"/>
          <w:szCs w:val="18"/>
        </w:rPr>
        <w:t>ZRS.</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lastRenderedPageBreak/>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579B284E"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6C0B51">
        <w:rPr>
          <w:rFonts w:ascii="Verdana" w:hAnsi="Verdana" w:cstheme="minorHAnsi"/>
          <w:sz w:val="18"/>
          <w:szCs w:val="18"/>
        </w:rPr>
        <w:t>Ceník</w:t>
      </w:r>
    </w:p>
    <w:p w14:paraId="739A7739" w14:textId="302C76B6"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Pr>
          <w:rFonts w:ascii="Verdana" w:hAnsi="Verdana" w:cstheme="minorHAnsi"/>
          <w:sz w:val="18"/>
          <w:szCs w:val="18"/>
        </w:rPr>
        <w:t>Technické listy k nabízenému pří</w:t>
      </w:r>
      <w:r w:rsidR="00B92EB6">
        <w:rPr>
          <w:rFonts w:ascii="Verdana" w:hAnsi="Verdana" w:cstheme="minorHAnsi"/>
          <w:sz w:val="18"/>
          <w:szCs w:val="18"/>
        </w:rPr>
        <w:t>p</w:t>
      </w:r>
      <w:r>
        <w:rPr>
          <w:rFonts w:ascii="Verdana" w:hAnsi="Verdana" w:cstheme="minorHAnsi"/>
          <w:sz w:val="18"/>
          <w:szCs w:val="18"/>
        </w:rPr>
        <w:t>ravku (poskytne Prodávající)</w:t>
      </w:r>
    </w:p>
    <w:p w14:paraId="164DA9E6" w14:textId="33CAC9DF" w:rsidR="00935934" w:rsidRPr="008B5521" w:rsidRDefault="00935934"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A657E1">
        <w:rPr>
          <w:rFonts w:ascii="Verdana" w:hAnsi="Verdana" w:cstheme="minorHAnsi"/>
          <w:sz w:val="18"/>
          <w:szCs w:val="18"/>
        </w:rPr>
        <w:t xml:space="preserve">4 </w:t>
      </w:r>
      <w:r w:rsidRPr="00C17503">
        <w:rPr>
          <w:rFonts w:ascii="Verdana" w:hAnsi="Verdana" w:cstheme="minorHAnsi"/>
          <w:sz w:val="18"/>
          <w:szCs w:val="18"/>
        </w:rPr>
        <w:t xml:space="preserve">– </w:t>
      </w:r>
      <w:r w:rsidR="00C17503" w:rsidRPr="00C17503">
        <w:rPr>
          <w:rFonts w:ascii="Verdana" w:hAnsi="Verdana" w:cstheme="minorHAnsi"/>
          <w:sz w:val="18"/>
          <w:szCs w:val="18"/>
        </w:rPr>
        <w:t>Seznam</w:t>
      </w:r>
      <w:r w:rsidR="00C17503">
        <w:rPr>
          <w:rFonts w:ascii="Verdana" w:hAnsi="Verdana" w:cstheme="minorHAnsi"/>
          <w:sz w:val="18"/>
          <w:szCs w:val="18"/>
        </w:rPr>
        <w:t xml:space="preserve"> dodacích míst – Sklady organizačních jednotek</w:t>
      </w:r>
    </w:p>
    <w:p w14:paraId="164DA9E7" w14:textId="683BF178" w:rsidR="006A4A0B" w:rsidRPr="008B5521" w:rsidRDefault="006A4A0B"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A657E1">
        <w:rPr>
          <w:rFonts w:ascii="Verdana" w:hAnsi="Verdana" w:cstheme="minorHAnsi"/>
          <w:sz w:val="18"/>
          <w:szCs w:val="18"/>
        </w:rPr>
        <w:t>5</w:t>
      </w:r>
      <w:r w:rsidRPr="008B5521">
        <w:rPr>
          <w:rFonts w:ascii="Verdana" w:hAnsi="Verdana" w:cstheme="minorHAnsi"/>
          <w:sz w:val="18"/>
          <w:szCs w:val="18"/>
        </w:rPr>
        <w:t xml:space="preserve"> – </w:t>
      </w:r>
      <w:r w:rsidR="00C17503">
        <w:rPr>
          <w:rFonts w:ascii="Verdana" w:hAnsi="Verdana" w:cstheme="minorHAnsi"/>
          <w:sz w:val="18"/>
          <w:szCs w:val="18"/>
        </w:rPr>
        <w:t>Čestné prohlášení o poddodavatelích (dle potřeby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F84DE" w14:textId="77777777" w:rsidR="00B323DC" w:rsidRDefault="00B323DC" w:rsidP="003706CB">
      <w:pPr>
        <w:spacing w:after="0" w:line="240" w:lineRule="auto"/>
      </w:pPr>
      <w:r>
        <w:separator/>
      </w:r>
    </w:p>
  </w:endnote>
  <w:endnote w:type="continuationSeparator" w:id="0">
    <w:p w14:paraId="5F374297" w14:textId="77777777" w:rsidR="00B323DC" w:rsidRDefault="00B323DC" w:rsidP="003706CB">
      <w:pPr>
        <w:spacing w:after="0" w:line="240" w:lineRule="auto"/>
      </w:pPr>
      <w:r>
        <w:continuationSeparator/>
      </w:r>
    </w:p>
  </w:endnote>
  <w:endnote w:type="continuationNotice" w:id="1">
    <w:p w14:paraId="0A6B5E00" w14:textId="77777777" w:rsidR="00B323DC" w:rsidRDefault="00B32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4F041500"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745E8">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745E8">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101649B1"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5745E8">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5745E8">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675CFE43" w:rsidR="003B2DAA" w:rsidRPr="003B2DAA" w:rsidRDefault="004B4891" w:rsidP="00B7188C">
          <w:pPr>
            <w:tabs>
              <w:tab w:val="center" w:pos="4536"/>
              <w:tab w:val="right" w:pos="9072"/>
            </w:tabs>
            <w:rPr>
              <w:rFonts w:ascii="Verdana" w:eastAsia="Verdana" w:hAnsi="Verdana"/>
              <w:sz w:val="12"/>
            </w:rPr>
          </w:pP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86089" w14:textId="77777777" w:rsidR="00B323DC" w:rsidRDefault="00B323DC" w:rsidP="003706CB">
      <w:pPr>
        <w:spacing w:after="0" w:line="240" w:lineRule="auto"/>
      </w:pPr>
      <w:r>
        <w:separator/>
      </w:r>
    </w:p>
  </w:footnote>
  <w:footnote w:type="continuationSeparator" w:id="0">
    <w:p w14:paraId="26EA9874" w14:textId="77777777" w:rsidR="00B323DC" w:rsidRDefault="00B323DC" w:rsidP="003706CB">
      <w:pPr>
        <w:spacing w:after="0" w:line="240" w:lineRule="auto"/>
      </w:pPr>
      <w:r>
        <w:continuationSeparator/>
      </w:r>
    </w:p>
  </w:footnote>
  <w:footnote w:type="continuationNotice" w:id="1">
    <w:p w14:paraId="1A33D78A" w14:textId="77777777" w:rsidR="00B323DC" w:rsidRDefault="00B323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3"/>
  </w:num>
  <w:num w:numId="3">
    <w:abstractNumId w:val="9"/>
  </w:num>
  <w:num w:numId="4">
    <w:abstractNumId w:val="1"/>
  </w:num>
  <w:num w:numId="5">
    <w:abstractNumId w:val="10"/>
  </w:num>
  <w:num w:numId="6">
    <w:abstractNumId w:val="3"/>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2"/>
  </w:num>
  <w:num w:numId="12">
    <w:abstractNumId w:val="12"/>
  </w:num>
  <w:num w:numId="13">
    <w:abstractNumId w:val="6"/>
  </w:num>
  <w:num w:numId="14">
    <w:abstractNumId w:val="10"/>
  </w:num>
  <w:num w:numId="15">
    <w:abstractNumId w:val="3"/>
  </w:num>
  <w:num w:numId="16">
    <w:abstractNumId w:val="5"/>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3"/>
  </w:num>
  <w:num w:numId="2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82BAA"/>
    <w:rsid w:val="0018499F"/>
    <w:rsid w:val="00190A1B"/>
    <w:rsid w:val="00194826"/>
    <w:rsid w:val="001A0EC9"/>
    <w:rsid w:val="001A3204"/>
    <w:rsid w:val="001A3DB4"/>
    <w:rsid w:val="001A487E"/>
    <w:rsid w:val="001B5523"/>
    <w:rsid w:val="001C012F"/>
    <w:rsid w:val="001C7A89"/>
    <w:rsid w:val="001C7FC3"/>
    <w:rsid w:val="001D394C"/>
    <w:rsid w:val="001D65ED"/>
    <w:rsid w:val="001D78A4"/>
    <w:rsid w:val="001E20FA"/>
    <w:rsid w:val="002008A8"/>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D3760"/>
    <w:rsid w:val="003E0E6B"/>
    <w:rsid w:val="003E3A8A"/>
    <w:rsid w:val="003E662A"/>
    <w:rsid w:val="00402E9E"/>
    <w:rsid w:val="0040306C"/>
    <w:rsid w:val="00404FCB"/>
    <w:rsid w:val="0040600D"/>
    <w:rsid w:val="00410560"/>
    <w:rsid w:val="004135D3"/>
    <w:rsid w:val="00414CB4"/>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4F5770"/>
    <w:rsid w:val="00500E21"/>
    <w:rsid w:val="005166BE"/>
    <w:rsid w:val="00517F20"/>
    <w:rsid w:val="005306D8"/>
    <w:rsid w:val="005311A5"/>
    <w:rsid w:val="00534DBA"/>
    <w:rsid w:val="00535BD9"/>
    <w:rsid w:val="00544B8E"/>
    <w:rsid w:val="00546176"/>
    <w:rsid w:val="00560216"/>
    <w:rsid w:val="00561748"/>
    <w:rsid w:val="00562A02"/>
    <w:rsid w:val="00563670"/>
    <w:rsid w:val="00566F57"/>
    <w:rsid w:val="00570C8D"/>
    <w:rsid w:val="00572B36"/>
    <w:rsid w:val="0057406B"/>
    <w:rsid w:val="00574368"/>
    <w:rsid w:val="005745E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309C"/>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700C54"/>
    <w:rsid w:val="00703407"/>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2136"/>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188C"/>
    <w:rsid w:val="00B74412"/>
    <w:rsid w:val="00B92EB6"/>
    <w:rsid w:val="00B96AC1"/>
    <w:rsid w:val="00BA19C0"/>
    <w:rsid w:val="00BA3F41"/>
    <w:rsid w:val="00BA4430"/>
    <w:rsid w:val="00BA5837"/>
    <w:rsid w:val="00BA7E2F"/>
    <w:rsid w:val="00BB0757"/>
    <w:rsid w:val="00BB1A24"/>
    <w:rsid w:val="00BB38F3"/>
    <w:rsid w:val="00BB5E7C"/>
    <w:rsid w:val="00BC380A"/>
    <w:rsid w:val="00BC5D86"/>
    <w:rsid w:val="00BD7195"/>
    <w:rsid w:val="00BE24DE"/>
    <w:rsid w:val="00BF2011"/>
    <w:rsid w:val="00BF4D4D"/>
    <w:rsid w:val="00C01FDB"/>
    <w:rsid w:val="00C06AF0"/>
    <w:rsid w:val="00C10A21"/>
    <w:rsid w:val="00C12CBA"/>
    <w:rsid w:val="00C16730"/>
    <w:rsid w:val="00C17503"/>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D2A00"/>
    <w:rsid w:val="00CD7745"/>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63D9B"/>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2DC6"/>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907BF1DA-0716-4767-91DB-2F2FD194CEB9}">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4.xml><?xml version="1.0" encoding="utf-8"?>
<ds:datastoreItem xmlns:ds="http://schemas.openxmlformats.org/officeDocument/2006/customXml" ds:itemID="{B50A3326-75B7-4E98-B87D-FF9164301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3702</Words>
  <Characters>21848</Characters>
  <Application>Microsoft Office Word</Application>
  <DocSecurity>0</DocSecurity>
  <Lines>182</Lines>
  <Paragraphs>50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18</cp:revision>
  <cp:lastPrinted>2022-03-01T09:23:00Z</cp:lastPrinted>
  <dcterms:created xsi:type="dcterms:W3CDTF">2020-10-26T19:19:00Z</dcterms:created>
  <dcterms:modified xsi:type="dcterms:W3CDTF">2022-03-01T09:23:00Z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